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4A5C" w14:textId="52C6F21A" w:rsidR="00B16045" w:rsidRDefault="28B7D5A2" w:rsidP="28B7D5A2">
      <w:r w:rsidRPr="28B7D5A2">
        <w:rPr>
          <w:b/>
          <w:bCs/>
        </w:rPr>
        <w:t>ROSS 0N WYE ANGLING CLUB FISHING RISK ASSESSMENT – REVISED 6 MAR 2</w:t>
      </w:r>
      <w:r w:rsidR="00AB4819">
        <w:rPr>
          <w:b/>
          <w:bCs/>
        </w:rPr>
        <w:t>2</w:t>
      </w:r>
    </w:p>
    <w:tbl>
      <w:tblPr>
        <w:tblStyle w:val="TableGrid"/>
        <w:tblW w:w="10575" w:type="dxa"/>
        <w:tblLayout w:type="fixed"/>
        <w:tblLook w:val="06A0" w:firstRow="1" w:lastRow="0" w:firstColumn="1" w:lastColumn="0" w:noHBand="1" w:noVBand="1"/>
      </w:tblPr>
      <w:tblGrid>
        <w:gridCol w:w="1320"/>
        <w:gridCol w:w="2685"/>
        <w:gridCol w:w="1125"/>
        <w:gridCol w:w="1890"/>
        <w:gridCol w:w="1740"/>
        <w:gridCol w:w="1815"/>
      </w:tblGrid>
      <w:tr w:rsidR="28B7D5A2" w14:paraId="65C98A1F" w14:textId="77777777" w:rsidTr="004313D2">
        <w:tc>
          <w:tcPr>
            <w:tcW w:w="1320" w:type="dxa"/>
          </w:tcPr>
          <w:p w14:paraId="679F66D7" w14:textId="77777777" w:rsidR="28B7D5A2" w:rsidRDefault="28B7D5A2" w:rsidP="28B7D5A2">
            <w:pPr>
              <w:rPr>
                <w:b/>
                <w:bCs/>
              </w:rPr>
            </w:pPr>
            <w:r w:rsidRPr="28B7D5A2">
              <w:rPr>
                <w:b/>
                <w:bCs/>
              </w:rPr>
              <w:t>Activity</w:t>
            </w:r>
          </w:p>
        </w:tc>
        <w:tc>
          <w:tcPr>
            <w:tcW w:w="2685" w:type="dxa"/>
          </w:tcPr>
          <w:p w14:paraId="69392184" w14:textId="77777777" w:rsidR="28B7D5A2" w:rsidRDefault="28B7D5A2" w:rsidP="28B7D5A2">
            <w:pPr>
              <w:rPr>
                <w:b/>
                <w:bCs/>
              </w:rPr>
            </w:pPr>
            <w:r w:rsidRPr="28B7D5A2">
              <w:rPr>
                <w:b/>
                <w:bCs/>
              </w:rPr>
              <w:t>Hazards</w:t>
            </w:r>
          </w:p>
        </w:tc>
        <w:tc>
          <w:tcPr>
            <w:tcW w:w="1125" w:type="dxa"/>
          </w:tcPr>
          <w:p w14:paraId="4FC7B5DF" w14:textId="77777777" w:rsidR="28B7D5A2" w:rsidRDefault="28B7D5A2" w:rsidP="28B7D5A2">
            <w:pPr>
              <w:rPr>
                <w:b/>
                <w:bCs/>
              </w:rPr>
            </w:pPr>
            <w:r w:rsidRPr="28B7D5A2">
              <w:rPr>
                <w:b/>
                <w:bCs/>
              </w:rPr>
              <w:t>Risk Level with Controls</w:t>
            </w:r>
          </w:p>
        </w:tc>
        <w:tc>
          <w:tcPr>
            <w:tcW w:w="1890" w:type="dxa"/>
          </w:tcPr>
          <w:p w14:paraId="3B98FB96" w14:textId="77777777" w:rsidR="28B7D5A2" w:rsidRDefault="28B7D5A2" w:rsidP="28B7D5A2">
            <w:pPr>
              <w:rPr>
                <w:b/>
                <w:bCs/>
              </w:rPr>
            </w:pPr>
            <w:r w:rsidRPr="28B7D5A2">
              <w:rPr>
                <w:b/>
                <w:bCs/>
              </w:rPr>
              <w:t>Current Controls</w:t>
            </w:r>
          </w:p>
          <w:p w14:paraId="76F87F95" w14:textId="77777777" w:rsidR="28B7D5A2" w:rsidRDefault="28B7D5A2" w:rsidP="28B7D5A2">
            <w:pPr>
              <w:rPr>
                <w:b/>
                <w:bCs/>
              </w:rPr>
            </w:pPr>
          </w:p>
        </w:tc>
        <w:tc>
          <w:tcPr>
            <w:tcW w:w="1740" w:type="dxa"/>
          </w:tcPr>
          <w:p w14:paraId="36436C05" w14:textId="77777777" w:rsidR="28B7D5A2" w:rsidRDefault="28B7D5A2" w:rsidP="28B7D5A2">
            <w:pPr>
              <w:rPr>
                <w:b/>
                <w:bCs/>
              </w:rPr>
            </w:pPr>
            <w:r w:rsidRPr="28B7D5A2">
              <w:rPr>
                <w:b/>
                <w:bCs/>
              </w:rPr>
              <w:t>Additional pers. measures to reduce risk</w:t>
            </w:r>
          </w:p>
        </w:tc>
        <w:tc>
          <w:tcPr>
            <w:tcW w:w="1815" w:type="dxa"/>
          </w:tcPr>
          <w:p w14:paraId="5393BD14" w14:textId="77777777" w:rsidR="28B7D5A2" w:rsidRDefault="28B7D5A2" w:rsidP="28B7D5A2">
            <w:pPr>
              <w:rPr>
                <w:b/>
                <w:bCs/>
              </w:rPr>
            </w:pPr>
            <w:r w:rsidRPr="28B7D5A2">
              <w:rPr>
                <w:b/>
                <w:bCs/>
              </w:rPr>
              <w:t>Hazard Prevention</w:t>
            </w:r>
          </w:p>
        </w:tc>
      </w:tr>
      <w:tr w:rsidR="28B7D5A2" w14:paraId="36ACE560" w14:textId="77777777" w:rsidTr="004313D2">
        <w:tc>
          <w:tcPr>
            <w:tcW w:w="10575" w:type="dxa"/>
            <w:gridSpan w:val="6"/>
          </w:tcPr>
          <w:p w14:paraId="7FC4A9A4" w14:textId="77777777" w:rsidR="28B7D5A2" w:rsidRDefault="28B7D5A2" w:rsidP="28B7D5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28B7D5A2">
              <w:rPr>
                <w:b/>
                <w:bCs/>
              </w:rPr>
              <w:t>Vehicle parking and fishery access</w:t>
            </w:r>
          </w:p>
        </w:tc>
      </w:tr>
      <w:tr w:rsidR="28B7D5A2" w14:paraId="3556AAEF" w14:textId="77777777" w:rsidTr="004313D2">
        <w:tc>
          <w:tcPr>
            <w:tcW w:w="1320" w:type="dxa"/>
          </w:tcPr>
          <w:p w14:paraId="21E863D3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Travel and parking</w:t>
            </w:r>
          </w:p>
        </w:tc>
        <w:tc>
          <w:tcPr>
            <w:tcW w:w="2685" w:type="dxa"/>
          </w:tcPr>
          <w:p w14:paraId="6B4A6839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Exiting vehicles on busy roads, crossing major roads (A40)</w:t>
            </w:r>
          </w:p>
        </w:tc>
        <w:tc>
          <w:tcPr>
            <w:tcW w:w="1125" w:type="dxa"/>
          </w:tcPr>
          <w:p w14:paraId="208D32FE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Medium</w:t>
            </w:r>
          </w:p>
        </w:tc>
        <w:tc>
          <w:tcPr>
            <w:tcW w:w="1890" w:type="dxa"/>
          </w:tcPr>
          <w:p w14:paraId="63E9FD7B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Traffic awareness, Highway Code</w:t>
            </w:r>
          </w:p>
        </w:tc>
        <w:tc>
          <w:tcPr>
            <w:tcW w:w="1740" w:type="dxa"/>
          </w:tcPr>
          <w:p w14:paraId="22AE5544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Avoid crossing highway at busiest times.</w:t>
            </w:r>
          </w:p>
        </w:tc>
        <w:tc>
          <w:tcPr>
            <w:tcW w:w="1815" w:type="dxa"/>
          </w:tcPr>
          <w:p w14:paraId="1509D5AB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 xml:space="preserve">A40 is particularly hazardous with fast traffic, park close to kerb on </w:t>
            </w:r>
            <w:r w:rsidR="009D2871" w:rsidRPr="28B7D5A2">
              <w:rPr>
                <w:sz w:val="18"/>
                <w:szCs w:val="18"/>
              </w:rPr>
              <w:t>lay-bys</w:t>
            </w:r>
            <w:r w:rsidRPr="28B7D5A2">
              <w:rPr>
                <w:sz w:val="18"/>
                <w:szCs w:val="18"/>
              </w:rPr>
              <w:t>.</w:t>
            </w:r>
          </w:p>
        </w:tc>
      </w:tr>
      <w:tr w:rsidR="28B7D5A2" w14:paraId="52F1C587" w14:textId="77777777" w:rsidTr="004313D2">
        <w:tc>
          <w:tcPr>
            <w:tcW w:w="1320" w:type="dxa"/>
          </w:tcPr>
          <w:p w14:paraId="58E853F0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River access</w:t>
            </w:r>
          </w:p>
        </w:tc>
        <w:tc>
          <w:tcPr>
            <w:tcW w:w="2685" w:type="dxa"/>
          </w:tcPr>
          <w:p w14:paraId="63E8F21B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Slips and falls on steps, uneven, overgrown ground and on slippery stiles. Strains from lifting heavy gear over stiles.</w:t>
            </w:r>
          </w:p>
        </w:tc>
        <w:tc>
          <w:tcPr>
            <w:tcW w:w="1125" w:type="dxa"/>
          </w:tcPr>
          <w:p w14:paraId="7A9CE06E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Low</w:t>
            </w:r>
          </w:p>
        </w:tc>
        <w:tc>
          <w:tcPr>
            <w:tcW w:w="1890" w:type="dxa"/>
          </w:tcPr>
          <w:p w14:paraId="6F5AC801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Use designated paths and access points. Do not attempt cross barbed wire fences.</w:t>
            </w:r>
          </w:p>
        </w:tc>
        <w:tc>
          <w:tcPr>
            <w:tcW w:w="1740" w:type="dxa"/>
          </w:tcPr>
          <w:p w14:paraId="08B7CBDF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Reduce carried gear. Take care on concrete steps off A40 near Rd Bridge.</w:t>
            </w:r>
          </w:p>
        </w:tc>
        <w:tc>
          <w:tcPr>
            <w:tcW w:w="1815" w:type="dxa"/>
          </w:tcPr>
          <w:p w14:paraId="0E14E715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 xml:space="preserve">Report uneven paths and damaged stiles. </w:t>
            </w:r>
          </w:p>
        </w:tc>
      </w:tr>
      <w:tr w:rsidR="28B7D5A2" w14:paraId="60C31722" w14:textId="77777777" w:rsidTr="004313D2">
        <w:tc>
          <w:tcPr>
            <w:tcW w:w="1320" w:type="dxa"/>
          </w:tcPr>
          <w:p w14:paraId="2033AF07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Access to fishing swims</w:t>
            </w:r>
          </w:p>
        </w:tc>
        <w:tc>
          <w:tcPr>
            <w:tcW w:w="2685" w:type="dxa"/>
          </w:tcPr>
          <w:p w14:paraId="79CE50FE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 xml:space="preserve">Slippery banks especially after floods. Undercut banks &amp; collapse leading to fall into the river. </w:t>
            </w:r>
          </w:p>
        </w:tc>
        <w:tc>
          <w:tcPr>
            <w:tcW w:w="1125" w:type="dxa"/>
          </w:tcPr>
          <w:p w14:paraId="7B061BFA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Medium</w:t>
            </w:r>
          </w:p>
        </w:tc>
        <w:tc>
          <w:tcPr>
            <w:tcW w:w="1890" w:type="dxa"/>
          </w:tcPr>
          <w:p w14:paraId="346C41D4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 xml:space="preserve">Awareness of risk. </w:t>
            </w:r>
          </w:p>
        </w:tc>
        <w:tc>
          <w:tcPr>
            <w:tcW w:w="1740" w:type="dxa"/>
          </w:tcPr>
          <w:p w14:paraId="38262D2B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Use of rope and spike and use of crampons. Access swims within capability</w:t>
            </w:r>
          </w:p>
        </w:tc>
        <w:tc>
          <w:tcPr>
            <w:tcW w:w="1815" w:type="dxa"/>
          </w:tcPr>
          <w:p w14:paraId="2B9FAB94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Maintaining access/numbering of swims.</w:t>
            </w:r>
          </w:p>
          <w:p w14:paraId="27862841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</w:tr>
      <w:tr w:rsidR="28B7D5A2" w14:paraId="42DA9375" w14:textId="77777777" w:rsidTr="004313D2">
        <w:tc>
          <w:tcPr>
            <w:tcW w:w="1320" w:type="dxa"/>
          </w:tcPr>
          <w:p w14:paraId="375B652B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Wading in river</w:t>
            </w:r>
          </w:p>
        </w:tc>
        <w:tc>
          <w:tcPr>
            <w:tcW w:w="2685" w:type="dxa"/>
          </w:tcPr>
          <w:p w14:paraId="4844F917" w14:textId="77777777" w:rsidR="28B7D5A2" w:rsidRDefault="000F1155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Getting out of depth, </w:t>
            </w:r>
            <w:r w:rsidR="28B7D5A2" w:rsidRPr="28B7D5A2">
              <w:rPr>
                <w:sz w:val="18"/>
                <w:szCs w:val="18"/>
              </w:rPr>
              <w:t>losing footing and fast currents.</w:t>
            </w:r>
          </w:p>
        </w:tc>
        <w:tc>
          <w:tcPr>
            <w:tcW w:w="1125" w:type="dxa"/>
          </w:tcPr>
          <w:p w14:paraId="1914B25D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Medium</w:t>
            </w:r>
          </w:p>
        </w:tc>
        <w:tc>
          <w:tcPr>
            <w:tcW w:w="1890" w:type="dxa"/>
          </w:tcPr>
          <w:p w14:paraId="4A0B4671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Only wade in wad</w:t>
            </w:r>
            <w:r w:rsidR="009D2871">
              <w:rPr>
                <w:sz w:val="18"/>
                <w:szCs w:val="18"/>
              </w:rPr>
              <w:t>e</w:t>
            </w:r>
            <w:r w:rsidRPr="28B7D5A2">
              <w:rPr>
                <w:sz w:val="18"/>
                <w:szCs w:val="18"/>
              </w:rPr>
              <w:t xml:space="preserve">able areas. </w:t>
            </w:r>
          </w:p>
        </w:tc>
        <w:tc>
          <w:tcPr>
            <w:tcW w:w="1740" w:type="dxa"/>
          </w:tcPr>
          <w:p w14:paraId="2D9A40C8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Use of floatation device, use pole to check depth.</w:t>
            </w:r>
          </w:p>
        </w:tc>
        <w:tc>
          <w:tcPr>
            <w:tcW w:w="1815" w:type="dxa"/>
          </w:tcPr>
          <w:p w14:paraId="11B4096F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Beware especially in higher water levels.</w:t>
            </w:r>
          </w:p>
        </w:tc>
      </w:tr>
      <w:tr w:rsidR="28B7D5A2" w14:paraId="33393A08" w14:textId="77777777" w:rsidTr="004313D2">
        <w:tc>
          <w:tcPr>
            <w:tcW w:w="1320" w:type="dxa"/>
          </w:tcPr>
          <w:p w14:paraId="5657C8D1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</w:tcPr>
          <w:p w14:paraId="00BFE78D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5D22B5BB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7A2B8E7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589C3F6C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14:paraId="7D39F357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</w:tr>
      <w:tr w:rsidR="28B7D5A2" w14:paraId="4053F383" w14:textId="77777777" w:rsidTr="004313D2">
        <w:tc>
          <w:tcPr>
            <w:tcW w:w="10575" w:type="dxa"/>
            <w:gridSpan w:val="6"/>
          </w:tcPr>
          <w:p w14:paraId="35740E43" w14:textId="77777777" w:rsidR="28B7D5A2" w:rsidRDefault="28B7D5A2" w:rsidP="28B7D5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28B7D5A2">
              <w:rPr>
                <w:b/>
                <w:bCs/>
              </w:rPr>
              <w:t>Fishing activities</w:t>
            </w:r>
          </w:p>
        </w:tc>
      </w:tr>
      <w:tr w:rsidR="28B7D5A2" w14:paraId="6794C705" w14:textId="77777777" w:rsidTr="004313D2">
        <w:tc>
          <w:tcPr>
            <w:tcW w:w="1320" w:type="dxa"/>
          </w:tcPr>
          <w:p w14:paraId="6FB1B3E4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Young anglers (under 18)</w:t>
            </w:r>
          </w:p>
        </w:tc>
        <w:tc>
          <w:tcPr>
            <w:tcW w:w="2685" w:type="dxa"/>
          </w:tcPr>
          <w:p w14:paraId="0F4F20BA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Slipping/ falling in the river.</w:t>
            </w:r>
          </w:p>
        </w:tc>
        <w:tc>
          <w:tcPr>
            <w:tcW w:w="1125" w:type="dxa"/>
          </w:tcPr>
          <w:p w14:paraId="69A72C73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Medium</w:t>
            </w:r>
          </w:p>
        </w:tc>
        <w:tc>
          <w:tcPr>
            <w:tcW w:w="1890" w:type="dxa"/>
          </w:tcPr>
          <w:p w14:paraId="4D613069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Juniors must be accompanied by adult.</w:t>
            </w:r>
          </w:p>
        </w:tc>
        <w:tc>
          <w:tcPr>
            <w:tcW w:w="1740" w:type="dxa"/>
          </w:tcPr>
          <w:p w14:paraId="248B16EB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Supervision at all times by adult. Fish double swims.</w:t>
            </w:r>
          </w:p>
        </w:tc>
        <w:tc>
          <w:tcPr>
            <w:tcW w:w="1815" w:type="dxa"/>
          </w:tcPr>
          <w:p w14:paraId="06FB08FF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Clear Club Rules.</w:t>
            </w:r>
          </w:p>
        </w:tc>
      </w:tr>
      <w:tr w:rsidR="28B7D5A2" w14:paraId="146C642B" w14:textId="77777777" w:rsidTr="004313D2">
        <w:tc>
          <w:tcPr>
            <w:tcW w:w="1320" w:type="dxa"/>
          </w:tcPr>
          <w:p w14:paraId="51A40759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Fishing under trees</w:t>
            </w:r>
          </w:p>
        </w:tc>
        <w:tc>
          <w:tcPr>
            <w:tcW w:w="2685" w:type="dxa"/>
          </w:tcPr>
          <w:p w14:paraId="1CBAB6D4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Falling trees and branches, especially in high wind.</w:t>
            </w:r>
          </w:p>
        </w:tc>
        <w:tc>
          <w:tcPr>
            <w:tcW w:w="1125" w:type="dxa"/>
          </w:tcPr>
          <w:p w14:paraId="4204A028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Low</w:t>
            </w:r>
          </w:p>
        </w:tc>
        <w:tc>
          <w:tcPr>
            <w:tcW w:w="1890" w:type="dxa"/>
          </w:tcPr>
          <w:p w14:paraId="468100C3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Check trees for obvious hazards before fishing.</w:t>
            </w:r>
          </w:p>
        </w:tc>
        <w:tc>
          <w:tcPr>
            <w:tcW w:w="1740" w:type="dxa"/>
          </w:tcPr>
          <w:p w14:paraId="5E0717B3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14:paraId="51250638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Report dangerous trees.</w:t>
            </w:r>
          </w:p>
        </w:tc>
      </w:tr>
      <w:tr w:rsidR="28B7D5A2" w14:paraId="2CBD0196" w14:textId="77777777" w:rsidTr="004313D2">
        <w:tc>
          <w:tcPr>
            <w:tcW w:w="1320" w:type="dxa"/>
          </w:tcPr>
          <w:p w14:paraId="1D4B8696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Fishing near power</w:t>
            </w:r>
            <w:r w:rsidR="009D2871">
              <w:rPr>
                <w:sz w:val="18"/>
                <w:szCs w:val="18"/>
              </w:rPr>
              <w:t xml:space="preserve"> </w:t>
            </w:r>
            <w:r w:rsidRPr="28B7D5A2">
              <w:rPr>
                <w:sz w:val="18"/>
                <w:szCs w:val="18"/>
              </w:rPr>
              <w:t>lines</w:t>
            </w:r>
          </w:p>
        </w:tc>
        <w:tc>
          <w:tcPr>
            <w:tcW w:w="2685" w:type="dxa"/>
          </w:tcPr>
          <w:p w14:paraId="7576EE79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Electrocution</w:t>
            </w:r>
          </w:p>
        </w:tc>
        <w:tc>
          <w:tcPr>
            <w:tcW w:w="1125" w:type="dxa"/>
          </w:tcPr>
          <w:p w14:paraId="6EA78AD2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Low</w:t>
            </w:r>
          </w:p>
        </w:tc>
        <w:tc>
          <w:tcPr>
            <w:tcW w:w="1890" w:type="dxa"/>
          </w:tcPr>
          <w:p w14:paraId="2C8585AA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Avoid fishing near power</w:t>
            </w:r>
            <w:r w:rsidR="009D2871">
              <w:rPr>
                <w:sz w:val="18"/>
                <w:szCs w:val="18"/>
              </w:rPr>
              <w:t xml:space="preserve"> </w:t>
            </w:r>
            <w:r w:rsidRPr="28B7D5A2">
              <w:rPr>
                <w:sz w:val="18"/>
                <w:szCs w:val="18"/>
              </w:rPr>
              <w:t>lines.</w:t>
            </w:r>
          </w:p>
        </w:tc>
        <w:tc>
          <w:tcPr>
            <w:tcW w:w="1740" w:type="dxa"/>
          </w:tcPr>
          <w:p w14:paraId="1965897A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14:paraId="6757C211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Ensure signage remains in place.</w:t>
            </w:r>
          </w:p>
        </w:tc>
      </w:tr>
      <w:tr w:rsidR="28B7D5A2" w14:paraId="4FFE675C" w14:textId="77777777" w:rsidTr="004313D2">
        <w:tc>
          <w:tcPr>
            <w:tcW w:w="1320" w:type="dxa"/>
          </w:tcPr>
          <w:p w14:paraId="69F2912F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Casting</w:t>
            </w:r>
          </w:p>
        </w:tc>
        <w:tc>
          <w:tcPr>
            <w:tcW w:w="2685" w:type="dxa"/>
          </w:tcPr>
          <w:p w14:paraId="19B8B309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Heavy weight and hook hazards to boaters on the river and others nearby.</w:t>
            </w:r>
          </w:p>
        </w:tc>
        <w:tc>
          <w:tcPr>
            <w:tcW w:w="1125" w:type="dxa"/>
          </w:tcPr>
          <w:p w14:paraId="5DB91684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Low</w:t>
            </w:r>
          </w:p>
        </w:tc>
        <w:tc>
          <w:tcPr>
            <w:tcW w:w="1890" w:type="dxa"/>
          </w:tcPr>
          <w:p w14:paraId="20A1B347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Be observant all around as well as in front when casting. Wait for boats to pass</w:t>
            </w:r>
          </w:p>
        </w:tc>
        <w:tc>
          <w:tcPr>
            <w:tcW w:w="1740" w:type="dxa"/>
          </w:tcPr>
          <w:p w14:paraId="76675ECA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Carry first aid materials. Consider use of barbless hooks.</w:t>
            </w:r>
          </w:p>
        </w:tc>
        <w:tc>
          <w:tcPr>
            <w:tcW w:w="1815" w:type="dxa"/>
          </w:tcPr>
          <w:p w14:paraId="76AC6DD4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</w:tr>
      <w:tr w:rsidR="28B7D5A2" w14:paraId="3D6E58C7" w14:textId="77777777" w:rsidTr="004313D2">
        <w:tc>
          <w:tcPr>
            <w:tcW w:w="1320" w:type="dxa"/>
          </w:tcPr>
          <w:p w14:paraId="6DD00C4F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 xml:space="preserve">Maintaining safe fishing </w:t>
            </w:r>
            <w:r w:rsidR="00FE63F7">
              <w:rPr>
                <w:sz w:val="18"/>
                <w:szCs w:val="18"/>
              </w:rPr>
              <w:t>positions</w:t>
            </w:r>
          </w:p>
        </w:tc>
        <w:tc>
          <w:tcPr>
            <w:tcW w:w="2685" w:type="dxa"/>
          </w:tcPr>
          <w:p w14:paraId="6175355F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Slipping/falling in river from high/slippery bank.</w:t>
            </w:r>
          </w:p>
        </w:tc>
        <w:tc>
          <w:tcPr>
            <w:tcW w:w="1125" w:type="dxa"/>
          </w:tcPr>
          <w:p w14:paraId="688D7552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Medium</w:t>
            </w:r>
          </w:p>
        </w:tc>
        <w:tc>
          <w:tcPr>
            <w:tcW w:w="1890" w:type="dxa"/>
          </w:tcPr>
          <w:p w14:paraId="15DAB5A4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Find suitably level fishing location and level up bank within reason.</w:t>
            </w:r>
            <w:r w:rsidR="00FE63F7" w:rsidRPr="28B7D5A2">
              <w:rPr>
                <w:sz w:val="18"/>
                <w:szCs w:val="18"/>
              </w:rPr>
              <w:t xml:space="preserve"> Adjustable legs on chairs and boxes.</w:t>
            </w:r>
          </w:p>
        </w:tc>
        <w:tc>
          <w:tcPr>
            <w:tcW w:w="1740" w:type="dxa"/>
          </w:tcPr>
          <w:p w14:paraId="027708CF" w14:textId="77777777" w:rsidR="28B7D5A2" w:rsidRDefault="00FE63F7" w:rsidP="00FE6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Only access fishing positions within personal capabilities. </w:t>
            </w:r>
          </w:p>
        </w:tc>
        <w:tc>
          <w:tcPr>
            <w:tcW w:w="1815" w:type="dxa"/>
          </w:tcPr>
          <w:p w14:paraId="2B999177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</w:tr>
      <w:tr w:rsidR="28B7D5A2" w14:paraId="1097FFB0" w14:textId="77777777" w:rsidTr="004313D2">
        <w:tc>
          <w:tcPr>
            <w:tcW w:w="1320" w:type="dxa"/>
          </w:tcPr>
          <w:p w14:paraId="4D508CE7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Fishing in Thunderstorm</w:t>
            </w:r>
          </w:p>
        </w:tc>
        <w:tc>
          <w:tcPr>
            <w:tcW w:w="2685" w:type="dxa"/>
          </w:tcPr>
          <w:p w14:paraId="263A661E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Lightning strike.</w:t>
            </w:r>
          </w:p>
        </w:tc>
        <w:tc>
          <w:tcPr>
            <w:tcW w:w="1125" w:type="dxa"/>
          </w:tcPr>
          <w:p w14:paraId="296C4B77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Low</w:t>
            </w:r>
          </w:p>
        </w:tc>
        <w:tc>
          <w:tcPr>
            <w:tcW w:w="1890" w:type="dxa"/>
          </w:tcPr>
          <w:p w14:paraId="3A97E168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Avoid being isolated in the open.</w:t>
            </w:r>
          </w:p>
        </w:tc>
        <w:tc>
          <w:tcPr>
            <w:tcW w:w="1740" w:type="dxa"/>
          </w:tcPr>
          <w:p w14:paraId="6FAF3010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Consider stopping fishing in storm.</w:t>
            </w:r>
          </w:p>
        </w:tc>
        <w:tc>
          <w:tcPr>
            <w:tcW w:w="1815" w:type="dxa"/>
          </w:tcPr>
          <w:p w14:paraId="2ED3DB7C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Take care, a rare but not impossible event.</w:t>
            </w:r>
          </w:p>
        </w:tc>
      </w:tr>
      <w:tr w:rsidR="28B7D5A2" w14:paraId="4592687B" w14:textId="77777777" w:rsidTr="004313D2">
        <w:tc>
          <w:tcPr>
            <w:tcW w:w="10575" w:type="dxa"/>
            <w:gridSpan w:val="6"/>
          </w:tcPr>
          <w:p w14:paraId="3238BC09" w14:textId="77777777" w:rsidR="28B7D5A2" w:rsidRDefault="28B7D5A2" w:rsidP="28B7D5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28B7D5A2">
              <w:rPr>
                <w:b/>
                <w:bCs/>
              </w:rPr>
              <w:t>Environmental hazards</w:t>
            </w:r>
          </w:p>
        </w:tc>
      </w:tr>
      <w:tr w:rsidR="28B7D5A2" w14:paraId="41B04000" w14:textId="77777777" w:rsidTr="004313D2">
        <w:tc>
          <w:tcPr>
            <w:tcW w:w="1320" w:type="dxa"/>
          </w:tcPr>
          <w:p w14:paraId="1CBF0DE7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Livestock, horses, dogs</w:t>
            </w:r>
          </w:p>
        </w:tc>
        <w:tc>
          <w:tcPr>
            <w:tcW w:w="2685" w:type="dxa"/>
          </w:tcPr>
          <w:p w14:paraId="68851AE0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Being trampled, bitten or attacked.</w:t>
            </w:r>
          </w:p>
        </w:tc>
        <w:tc>
          <w:tcPr>
            <w:tcW w:w="1125" w:type="dxa"/>
          </w:tcPr>
          <w:p w14:paraId="5564F9E9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Low</w:t>
            </w:r>
          </w:p>
        </w:tc>
        <w:tc>
          <w:tcPr>
            <w:tcW w:w="1890" w:type="dxa"/>
          </w:tcPr>
          <w:p w14:paraId="1DD4471F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Keep to designated paths around fields, keep away from stock animals.</w:t>
            </w:r>
          </w:p>
        </w:tc>
        <w:tc>
          <w:tcPr>
            <w:tcW w:w="1740" w:type="dxa"/>
          </w:tcPr>
          <w:p w14:paraId="73B9442E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All dogs must be on lead in stock fields.</w:t>
            </w:r>
          </w:p>
        </w:tc>
        <w:tc>
          <w:tcPr>
            <w:tcW w:w="1815" w:type="dxa"/>
          </w:tcPr>
          <w:p w14:paraId="25798356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Report any incidents to Club.</w:t>
            </w:r>
          </w:p>
        </w:tc>
      </w:tr>
      <w:tr w:rsidR="28B7D5A2" w14:paraId="7A7086BC" w14:textId="77777777" w:rsidTr="004313D2">
        <w:tc>
          <w:tcPr>
            <w:tcW w:w="1320" w:type="dxa"/>
          </w:tcPr>
          <w:p w14:paraId="21941DF6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 xml:space="preserve">Wildlife </w:t>
            </w:r>
          </w:p>
        </w:tc>
        <w:tc>
          <w:tcPr>
            <w:tcW w:w="2685" w:type="dxa"/>
          </w:tcPr>
          <w:p w14:paraId="4A4E37AA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Being attacked by swans, geese and other wildlife.</w:t>
            </w:r>
          </w:p>
        </w:tc>
        <w:tc>
          <w:tcPr>
            <w:tcW w:w="1125" w:type="dxa"/>
          </w:tcPr>
          <w:p w14:paraId="35BA51AB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Low</w:t>
            </w:r>
          </w:p>
        </w:tc>
        <w:tc>
          <w:tcPr>
            <w:tcW w:w="1890" w:type="dxa"/>
          </w:tcPr>
          <w:p w14:paraId="47DBEFF4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Rarely aggressive but will protect young. Avoid wildlife &amp; nesting areas.</w:t>
            </w:r>
          </w:p>
        </w:tc>
        <w:tc>
          <w:tcPr>
            <w:tcW w:w="1740" w:type="dxa"/>
          </w:tcPr>
          <w:p w14:paraId="5B912D85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Don’t alarm wildlife. Do not cast near wildlife, wait for it to pass.</w:t>
            </w:r>
          </w:p>
        </w:tc>
        <w:tc>
          <w:tcPr>
            <w:tcW w:w="1815" w:type="dxa"/>
          </w:tcPr>
          <w:p w14:paraId="6B8C24E6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</w:tr>
      <w:tr w:rsidR="28B7D5A2" w14:paraId="36988361" w14:textId="77777777" w:rsidTr="004313D2">
        <w:tc>
          <w:tcPr>
            <w:tcW w:w="1320" w:type="dxa"/>
          </w:tcPr>
          <w:p w14:paraId="49EDCBD0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Insects</w:t>
            </w:r>
          </w:p>
        </w:tc>
        <w:tc>
          <w:tcPr>
            <w:tcW w:w="2685" w:type="dxa"/>
          </w:tcPr>
          <w:p w14:paraId="42B0CB98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Summer bites and stings.</w:t>
            </w:r>
          </w:p>
        </w:tc>
        <w:tc>
          <w:tcPr>
            <w:tcW w:w="1125" w:type="dxa"/>
          </w:tcPr>
          <w:p w14:paraId="137F68AD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Low</w:t>
            </w:r>
          </w:p>
        </w:tc>
        <w:tc>
          <w:tcPr>
            <w:tcW w:w="1890" w:type="dxa"/>
          </w:tcPr>
          <w:p w14:paraId="19DF8240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Keep away from wasp nests.</w:t>
            </w:r>
          </w:p>
        </w:tc>
        <w:tc>
          <w:tcPr>
            <w:tcW w:w="1740" w:type="dxa"/>
          </w:tcPr>
          <w:p w14:paraId="2E949D14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 xml:space="preserve">Consider insect repellent. </w:t>
            </w:r>
          </w:p>
        </w:tc>
        <w:tc>
          <w:tcPr>
            <w:tcW w:w="1815" w:type="dxa"/>
          </w:tcPr>
          <w:p w14:paraId="165ADB37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</w:tr>
      <w:tr w:rsidR="28B7D5A2" w14:paraId="7A2A481E" w14:textId="77777777" w:rsidTr="004313D2">
        <w:tc>
          <w:tcPr>
            <w:tcW w:w="1320" w:type="dxa"/>
          </w:tcPr>
          <w:p w14:paraId="13F4F523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Plants</w:t>
            </w:r>
          </w:p>
        </w:tc>
        <w:tc>
          <w:tcPr>
            <w:tcW w:w="2685" w:type="dxa"/>
          </w:tcPr>
          <w:p w14:paraId="376CEB79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Contact with toxic plants such as Giant Hogweed.</w:t>
            </w:r>
          </w:p>
        </w:tc>
        <w:tc>
          <w:tcPr>
            <w:tcW w:w="1125" w:type="dxa"/>
          </w:tcPr>
          <w:p w14:paraId="68925DCB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Low</w:t>
            </w:r>
          </w:p>
        </w:tc>
        <w:tc>
          <w:tcPr>
            <w:tcW w:w="1890" w:type="dxa"/>
          </w:tcPr>
          <w:p w14:paraId="5225109B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Care when accessing swims through undergrowth.</w:t>
            </w:r>
          </w:p>
        </w:tc>
        <w:tc>
          <w:tcPr>
            <w:tcW w:w="1740" w:type="dxa"/>
          </w:tcPr>
          <w:p w14:paraId="72FAFEAB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Use designated/</w:t>
            </w:r>
          </w:p>
          <w:p w14:paraId="2208E9B3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cleared swims.</w:t>
            </w:r>
          </w:p>
        </w:tc>
        <w:tc>
          <w:tcPr>
            <w:tcW w:w="1815" w:type="dxa"/>
          </w:tcPr>
          <w:p w14:paraId="4AFA2A01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Report any Giant Hogweed to Club.</w:t>
            </w:r>
          </w:p>
        </w:tc>
      </w:tr>
      <w:tr w:rsidR="28B7D5A2" w14:paraId="4A124781" w14:textId="77777777" w:rsidTr="004313D2">
        <w:tc>
          <w:tcPr>
            <w:tcW w:w="1320" w:type="dxa"/>
          </w:tcPr>
          <w:p w14:paraId="431DAC59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The sun</w:t>
            </w:r>
          </w:p>
        </w:tc>
        <w:tc>
          <w:tcPr>
            <w:tcW w:w="2685" w:type="dxa"/>
          </w:tcPr>
          <w:p w14:paraId="64699923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Sunburn and heat exhaustion.</w:t>
            </w:r>
          </w:p>
        </w:tc>
        <w:tc>
          <w:tcPr>
            <w:tcW w:w="1125" w:type="dxa"/>
          </w:tcPr>
          <w:p w14:paraId="4224C681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Low</w:t>
            </w:r>
          </w:p>
        </w:tc>
        <w:tc>
          <w:tcPr>
            <w:tcW w:w="1890" w:type="dxa"/>
          </w:tcPr>
          <w:p w14:paraId="17E02732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Cover up, head gear and sunscreen.</w:t>
            </w:r>
          </w:p>
        </w:tc>
        <w:tc>
          <w:tcPr>
            <w:tcW w:w="1740" w:type="dxa"/>
          </w:tcPr>
          <w:p w14:paraId="0D4C64F6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Take water in summer fishing.</w:t>
            </w:r>
          </w:p>
        </w:tc>
        <w:tc>
          <w:tcPr>
            <w:tcW w:w="1815" w:type="dxa"/>
          </w:tcPr>
          <w:p w14:paraId="46C9E2E5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</w:tr>
      <w:tr w:rsidR="28B7D5A2" w14:paraId="09C29987" w14:textId="77777777" w:rsidTr="004313D2">
        <w:tc>
          <w:tcPr>
            <w:tcW w:w="1320" w:type="dxa"/>
          </w:tcPr>
          <w:p w14:paraId="3A4DF150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Infectious disease</w:t>
            </w:r>
          </w:p>
        </w:tc>
        <w:tc>
          <w:tcPr>
            <w:tcW w:w="2685" w:type="dxa"/>
          </w:tcPr>
          <w:p w14:paraId="5B2F4E8C" w14:textId="77777777" w:rsidR="28B7D5A2" w:rsidRDefault="001C1614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</w:t>
            </w:r>
            <w:r w:rsidR="28B7D5A2" w:rsidRPr="28B7D5A2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'</w:t>
            </w:r>
            <w:r w:rsidR="28B7D5A2" w:rsidRPr="28B7D5A2">
              <w:rPr>
                <w:sz w:val="18"/>
                <w:szCs w:val="18"/>
              </w:rPr>
              <w:t>s disease and other infections.</w:t>
            </w:r>
          </w:p>
        </w:tc>
        <w:tc>
          <w:tcPr>
            <w:tcW w:w="1125" w:type="dxa"/>
          </w:tcPr>
          <w:p w14:paraId="40E52B73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Low</w:t>
            </w:r>
          </w:p>
        </w:tc>
        <w:tc>
          <w:tcPr>
            <w:tcW w:w="1890" w:type="dxa"/>
          </w:tcPr>
          <w:p w14:paraId="32C0A568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Hand</w:t>
            </w:r>
            <w:r w:rsidR="009D2871">
              <w:rPr>
                <w:sz w:val="18"/>
                <w:szCs w:val="18"/>
              </w:rPr>
              <w:t xml:space="preserve"> </w:t>
            </w:r>
            <w:r w:rsidRPr="28B7D5A2">
              <w:rPr>
                <w:sz w:val="18"/>
                <w:szCs w:val="18"/>
              </w:rPr>
              <w:t>washing, alcohol wipes</w:t>
            </w:r>
            <w:r w:rsidR="009D2871">
              <w:rPr>
                <w:sz w:val="18"/>
                <w:szCs w:val="18"/>
              </w:rPr>
              <w:t xml:space="preserve"> and gels</w:t>
            </w:r>
            <w:r w:rsidRPr="28B7D5A2">
              <w:rPr>
                <w:sz w:val="18"/>
                <w:szCs w:val="18"/>
              </w:rPr>
              <w:t>, care to cover cuts.</w:t>
            </w:r>
          </w:p>
        </w:tc>
        <w:tc>
          <w:tcPr>
            <w:tcW w:w="1740" w:type="dxa"/>
          </w:tcPr>
          <w:p w14:paraId="23965D53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14:paraId="5A870B1F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</w:tr>
      <w:tr w:rsidR="28B7D5A2" w14:paraId="56B42545" w14:textId="77777777" w:rsidTr="004313D2">
        <w:tc>
          <w:tcPr>
            <w:tcW w:w="10575" w:type="dxa"/>
            <w:gridSpan w:val="6"/>
          </w:tcPr>
          <w:p w14:paraId="09888DCA" w14:textId="384E685A" w:rsidR="28B7D5A2" w:rsidRDefault="28B7D5A2" w:rsidP="28B7D5A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28B7D5A2">
              <w:rPr>
                <w:b/>
                <w:bCs/>
              </w:rPr>
              <w:t>C</w:t>
            </w:r>
            <w:r w:rsidR="004313D2">
              <w:rPr>
                <w:b/>
                <w:bCs/>
              </w:rPr>
              <w:t>l</w:t>
            </w:r>
            <w:r w:rsidRPr="28B7D5A2">
              <w:rPr>
                <w:b/>
                <w:bCs/>
              </w:rPr>
              <w:t>ub Working Parties</w:t>
            </w:r>
          </w:p>
        </w:tc>
      </w:tr>
      <w:tr w:rsidR="28B7D5A2" w14:paraId="79D1AD5E" w14:textId="77777777" w:rsidTr="004313D2">
        <w:tc>
          <w:tcPr>
            <w:tcW w:w="1320" w:type="dxa"/>
          </w:tcPr>
          <w:p w14:paraId="5806AC52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Lone working</w:t>
            </w:r>
          </w:p>
        </w:tc>
        <w:tc>
          <w:tcPr>
            <w:tcW w:w="2685" w:type="dxa"/>
          </w:tcPr>
          <w:p w14:paraId="130DA0FB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Ill health, collapse, falling in river.</w:t>
            </w:r>
          </w:p>
        </w:tc>
        <w:tc>
          <w:tcPr>
            <w:tcW w:w="1125" w:type="dxa"/>
          </w:tcPr>
          <w:p w14:paraId="0CE572D6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Medium</w:t>
            </w:r>
          </w:p>
        </w:tc>
        <w:tc>
          <w:tcPr>
            <w:tcW w:w="1890" w:type="dxa"/>
          </w:tcPr>
          <w:p w14:paraId="59733151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No lone working</w:t>
            </w:r>
          </w:p>
        </w:tc>
        <w:tc>
          <w:tcPr>
            <w:tcW w:w="1740" w:type="dxa"/>
          </w:tcPr>
          <w:p w14:paraId="3337C565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Work only in teams.</w:t>
            </w:r>
          </w:p>
        </w:tc>
        <w:tc>
          <w:tcPr>
            <w:tcW w:w="1815" w:type="dxa"/>
          </w:tcPr>
          <w:p w14:paraId="7D9C8CC7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Remind and brief work party before start.</w:t>
            </w:r>
          </w:p>
        </w:tc>
      </w:tr>
      <w:tr w:rsidR="28B7D5A2" w14:paraId="0FEAB733" w14:textId="77777777" w:rsidTr="004313D2">
        <w:tc>
          <w:tcPr>
            <w:tcW w:w="1320" w:type="dxa"/>
          </w:tcPr>
          <w:p w14:paraId="7BF4F1BF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lastRenderedPageBreak/>
              <w:t>Working with power tools</w:t>
            </w:r>
          </w:p>
        </w:tc>
        <w:tc>
          <w:tcPr>
            <w:tcW w:w="2685" w:type="dxa"/>
          </w:tcPr>
          <w:p w14:paraId="7EEB1D4D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Serious injuries and amputations</w:t>
            </w:r>
          </w:p>
        </w:tc>
        <w:tc>
          <w:tcPr>
            <w:tcW w:w="1125" w:type="dxa"/>
          </w:tcPr>
          <w:p w14:paraId="1CD008FD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Low</w:t>
            </w:r>
          </w:p>
        </w:tc>
        <w:tc>
          <w:tcPr>
            <w:tcW w:w="1890" w:type="dxa"/>
          </w:tcPr>
          <w:p w14:paraId="73F588AE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 xml:space="preserve">Only trained and experienced operators </w:t>
            </w:r>
          </w:p>
        </w:tc>
        <w:tc>
          <w:tcPr>
            <w:tcW w:w="1740" w:type="dxa"/>
          </w:tcPr>
          <w:p w14:paraId="2D8972F3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Chain saw operators must wear appropriate PPE.</w:t>
            </w:r>
          </w:p>
        </w:tc>
        <w:tc>
          <w:tcPr>
            <w:tcW w:w="1815" w:type="dxa"/>
          </w:tcPr>
          <w:p w14:paraId="0D0B91F2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</w:tr>
      <w:tr w:rsidR="28B7D5A2" w14:paraId="5F49114E" w14:textId="77777777" w:rsidTr="004313D2">
        <w:tc>
          <w:tcPr>
            <w:tcW w:w="1320" w:type="dxa"/>
          </w:tcPr>
          <w:p w14:paraId="3A82E18A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Sharp tools</w:t>
            </w:r>
          </w:p>
        </w:tc>
        <w:tc>
          <w:tcPr>
            <w:tcW w:w="2685" w:type="dxa"/>
          </w:tcPr>
          <w:p w14:paraId="4A1345F2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Cuts</w:t>
            </w:r>
          </w:p>
        </w:tc>
        <w:tc>
          <w:tcPr>
            <w:tcW w:w="1125" w:type="dxa"/>
          </w:tcPr>
          <w:p w14:paraId="606F3472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Low</w:t>
            </w:r>
          </w:p>
        </w:tc>
        <w:tc>
          <w:tcPr>
            <w:tcW w:w="1890" w:type="dxa"/>
          </w:tcPr>
          <w:p w14:paraId="253BE9F5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Care in use especially when working in teams.</w:t>
            </w:r>
          </w:p>
        </w:tc>
        <w:tc>
          <w:tcPr>
            <w:tcW w:w="1740" w:type="dxa"/>
          </w:tcPr>
          <w:p w14:paraId="068B2F1A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Manage safely when not in use on bank to avoid injuries.</w:t>
            </w:r>
          </w:p>
        </w:tc>
        <w:tc>
          <w:tcPr>
            <w:tcW w:w="1815" w:type="dxa"/>
          </w:tcPr>
          <w:p w14:paraId="249ABCC8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</w:tr>
      <w:tr w:rsidR="28B7D5A2" w14:paraId="3711FC6F" w14:textId="77777777" w:rsidTr="004313D2">
        <w:tc>
          <w:tcPr>
            <w:tcW w:w="1320" w:type="dxa"/>
          </w:tcPr>
          <w:p w14:paraId="1129D693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Falling trees and branches</w:t>
            </w:r>
          </w:p>
        </w:tc>
        <w:tc>
          <w:tcPr>
            <w:tcW w:w="2685" w:type="dxa"/>
          </w:tcPr>
          <w:p w14:paraId="0D1974D6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Impact injuries</w:t>
            </w:r>
          </w:p>
        </w:tc>
        <w:tc>
          <w:tcPr>
            <w:tcW w:w="1125" w:type="dxa"/>
          </w:tcPr>
          <w:p w14:paraId="24A3E865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Low</w:t>
            </w:r>
          </w:p>
        </w:tc>
        <w:tc>
          <w:tcPr>
            <w:tcW w:w="1890" w:type="dxa"/>
          </w:tcPr>
          <w:p w14:paraId="3F173C70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Supervisor by experienced operators</w:t>
            </w:r>
          </w:p>
        </w:tc>
        <w:tc>
          <w:tcPr>
            <w:tcW w:w="1740" w:type="dxa"/>
          </w:tcPr>
          <w:p w14:paraId="7976750B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Corden work area in hazardous operations. Ensure there is safe control of cut timber.</w:t>
            </w:r>
          </w:p>
        </w:tc>
        <w:tc>
          <w:tcPr>
            <w:tcW w:w="1815" w:type="dxa"/>
          </w:tcPr>
          <w:p w14:paraId="50751776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Don’t take on more than group capabilities.</w:t>
            </w:r>
          </w:p>
        </w:tc>
      </w:tr>
      <w:tr w:rsidR="28B7D5A2" w14:paraId="7D619EE0" w14:textId="77777777" w:rsidTr="004313D2">
        <w:tc>
          <w:tcPr>
            <w:tcW w:w="1320" w:type="dxa"/>
          </w:tcPr>
          <w:p w14:paraId="480DFDBF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Manual handling</w:t>
            </w:r>
          </w:p>
        </w:tc>
        <w:tc>
          <w:tcPr>
            <w:tcW w:w="2685" w:type="dxa"/>
          </w:tcPr>
          <w:p w14:paraId="5BCC76E8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Sprains and strains</w:t>
            </w:r>
          </w:p>
        </w:tc>
        <w:tc>
          <w:tcPr>
            <w:tcW w:w="1125" w:type="dxa"/>
          </w:tcPr>
          <w:p w14:paraId="4DFA790C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Medium</w:t>
            </w:r>
          </w:p>
        </w:tc>
        <w:tc>
          <w:tcPr>
            <w:tcW w:w="1890" w:type="dxa"/>
          </w:tcPr>
          <w:p w14:paraId="1D02A83D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Only take on what you can manage, ask for assistance</w:t>
            </w:r>
          </w:p>
        </w:tc>
        <w:tc>
          <w:tcPr>
            <w:tcW w:w="1740" w:type="dxa"/>
          </w:tcPr>
          <w:p w14:paraId="09FCEEB3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Use of barrows and mechanical equipment if available.</w:t>
            </w:r>
          </w:p>
        </w:tc>
        <w:tc>
          <w:tcPr>
            <w:tcW w:w="1815" w:type="dxa"/>
          </w:tcPr>
          <w:p w14:paraId="475E07E4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Plan operations and consider plant where necessary for more extensive operations.</w:t>
            </w:r>
          </w:p>
        </w:tc>
      </w:tr>
      <w:tr w:rsidR="28B7D5A2" w14:paraId="449B1DBB" w14:textId="77777777" w:rsidTr="004313D2">
        <w:tc>
          <w:tcPr>
            <w:tcW w:w="1320" w:type="dxa"/>
          </w:tcPr>
          <w:p w14:paraId="2518EA8B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Working in water</w:t>
            </w:r>
          </w:p>
        </w:tc>
        <w:tc>
          <w:tcPr>
            <w:tcW w:w="2685" w:type="dxa"/>
          </w:tcPr>
          <w:p w14:paraId="47EA9104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Drowning by being out of depth</w:t>
            </w:r>
          </w:p>
        </w:tc>
        <w:tc>
          <w:tcPr>
            <w:tcW w:w="1125" w:type="dxa"/>
          </w:tcPr>
          <w:p w14:paraId="0CCA1AFA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Medium</w:t>
            </w:r>
          </w:p>
        </w:tc>
        <w:tc>
          <w:tcPr>
            <w:tcW w:w="1890" w:type="dxa"/>
          </w:tcPr>
          <w:p w14:paraId="4079981A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Use of floatation devices, supervision of operations, working in teams.</w:t>
            </w:r>
          </w:p>
        </w:tc>
        <w:tc>
          <w:tcPr>
            <w:tcW w:w="1740" w:type="dxa"/>
          </w:tcPr>
          <w:p w14:paraId="13CCE887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 xml:space="preserve">Take care in bankside mud, check mud and water depth before entering. </w:t>
            </w:r>
          </w:p>
        </w:tc>
        <w:tc>
          <w:tcPr>
            <w:tcW w:w="1815" w:type="dxa"/>
          </w:tcPr>
          <w:p w14:paraId="370136AB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Careful supervision by Club.</w:t>
            </w:r>
          </w:p>
        </w:tc>
      </w:tr>
      <w:tr w:rsidR="28B7D5A2" w14:paraId="4BC511AA" w14:textId="77777777" w:rsidTr="004313D2">
        <w:tc>
          <w:tcPr>
            <w:tcW w:w="1320" w:type="dxa"/>
          </w:tcPr>
          <w:p w14:paraId="0DD06016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Working after floods</w:t>
            </w:r>
          </w:p>
        </w:tc>
        <w:tc>
          <w:tcPr>
            <w:tcW w:w="2685" w:type="dxa"/>
          </w:tcPr>
          <w:p w14:paraId="0E02D49B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Banks become even more hazardous and slippery.</w:t>
            </w:r>
          </w:p>
        </w:tc>
        <w:tc>
          <w:tcPr>
            <w:tcW w:w="1125" w:type="dxa"/>
          </w:tcPr>
          <w:p w14:paraId="1DA30305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Medium</w:t>
            </w:r>
          </w:p>
        </w:tc>
        <w:tc>
          <w:tcPr>
            <w:tcW w:w="1890" w:type="dxa"/>
          </w:tcPr>
          <w:p w14:paraId="11B79FF3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Make recce and assessment before work parties.</w:t>
            </w:r>
          </w:p>
        </w:tc>
        <w:tc>
          <w:tcPr>
            <w:tcW w:w="1740" w:type="dxa"/>
          </w:tcPr>
          <w:p w14:paraId="4C7FEB8B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Consider cancelation of work parties after recent flooding.</w:t>
            </w:r>
          </w:p>
        </w:tc>
        <w:tc>
          <w:tcPr>
            <w:tcW w:w="1815" w:type="dxa"/>
          </w:tcPr>
          <w:p w14:paraId="627C0B29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</w:tr>
      <w:tr w:rsidR="28B7D5A2" w14:paraId="53AFAF5F" w14:textId="77777777" w:rsidTr="004313D2">
        <w:tc>
          <w:tcPr>
            <w:tcW w:w="1320" w:type="dxa"/>
          </w:tcPr>
          <w:p w14:paraId="62438491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First Aid provision</w:t>
            </w:r>
          </w:p>
        </w:tc>
        <w:tc>
          <w:tcPr>
            <w:tcW w:w="2685" w:type="dxa"/>
          </w:tcPr>
          <w:p w14:paraId="53419866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 xml:space="preserve">Non availability for treating injuries. </w:t>
            </w:r>
          </w:p>
        </w:tc>
        <w:tc>
          <w:tcPr>
            <w:tcW w:w="1125" w:type="dxa"/>
          </w:tcPr>
          <w:p w14:paraId="16806636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Medium</w:t>
            </w:r>
          </w:p>
        </w:tc>
        <w:tc>
          <w:tcPr>
            <w:tcW w:w="1890" w:type="dxa"/>
          </w:tcPr>
          <w:p w14:paraId="56DDE155" w14:textId="77777777" w:rsidR="28B7D5A2" w:rsidRDefault="28B7D5A2" w:rsidP="28B7D5A2">
            <w:pPr>
              <w:rPr>
                <w:sz w:val="18"/>
                <w:szCs w:val="18"/>
              </w:rPr>
            </w:pPr>
            <w:r w:rsidRPr="28B7D5A2">
              <w:rPr>
                <w:sz w:val="18"/>
                <w:szCs w:val="18"/>
              </w:rPr>
              <w:t>Ensure basic first aid materials are available at work parties.</w:t>
            </w:r>
          </w:p>
        </w:tc>
        <w:tc>
          <w:tcPr>
            <w:tcW w:w="1740" w:type="dxa"/>
          </w:tcPr>
          <w:p w14:paraId="191A712B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14:paraId="267438B1" w14:textId="77777777" w:rsidR="28B7D5A2" w:rsidRDefault="28B7D5A2" w:rsidP="28B7D5A2">
            <w:pPr>
              <w:rPr>
                <w:sz w:val="18"/>
                <w:szCs w:val="18"/>
              </w:rPr>
            </w:pPr>
          </w:p>
        </w:tc>
      </w:tr>
      <w:tr w:rsidR="004313D2" w14:paraId="1057AF62" w14:textId="77777777" w:rsidTr="004313D2">
        <w:tc>
          <w:tcPr>
            <w:tcW w:w="10575" w:type="dxa"/>
            <w:gridSpan w:val="6"/>
          </w:tcPr>
          <w:p w14:paraId="03A29C6D" w14:textId="6EFE6F65" w:rsidR="004313D2" w:rsidRPr="004313D2" w:rsidRDefault="00B50C4E" w:rsidP="004313D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313D2" w:rsidRPr="004313D2">
              <w:rPr>
                <w:b/>
                <w:bCs/>
              </w:rPr>
              <w:t>Club Events</w:t>
            </w:r>
          </w:p>
        </w:tc>
      </w:tr>
      <w:tr w:rsidR="004313D2" w14:paraId="0DDB8ED0" w14:textId="77777777" w:rsidTr="004313D2">
        <w:tc>
          <w:tcPr>
            <w:tcW w:w="1320" w:type="dxa"/>
          </w:tcPr>
          <w:p w14:paraId="0EEFF568" w14:textId="3186ACD0" w:rsidR="004313D2" w:rsidRPr="28B7D5A2" w:rsidRDefault="004313D2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Arrival of members and guests</w:t>
            </w:r>
            <w:r w:rsidR="008F5F53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</w:tcPr>
          <w:p w14:paraId="0169DF5C" w14:textId="5CF9F506" w:rsidR="004313D2" w:rsidRDefault="004313D2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Vehicle collisions when exiting </w:t>
            </w:r>
            <w:r w:rsidR="00B50C4E">
              <w:rPr>
                <w:sz w:val="18"/>
                <w:szCs w:val="18"/>
              </w:rPr>
              <w:t xml:space="preserve">dual carriageway </w:t>
            </w:r>
            <w:r>
              <w:rPr>
                <w:sz w:val="18"/>
                <w:szCs w:val="18"/>
              </w:rPr>
              <w:t>to venue location</w:t>
            </w:r>
            <w:r w:rsidR="00B50C4E">
              <w:rPr>
                <w:sz w:val="18"/>
                <w:szCs w:val="18"/>
              </w:rPr>
              <w:t xml:space="preserve"> carparking</w:t>
            </w:r>
            <w:r>
              <w:rPr>
                <w:sz w:val="18"/>
                <w:szCs w:val="18"/>
              </w:rPr>
              <w:t>.</w:t>
            </w:r>
          </w:p>
          <w:p w14:paraId="4F94A424" w14:textId="77777777" w:rsidR="004313D2" w:rsidRDefault="004313D2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Pedestrian accidents accessing venue by foot</w:t>
            </w:r>
            <w:r w:rsidR="00F61E7E">
              <w:rPr>
                <w:sz w:val="18"/>
                <w:szCs w:val="18"/>
              </w:rPr>
              <w:t>.</w:t>
            </w:r>
          </w:p>
          <w:p w14:paraId="26A6501A" w14:textId="7C39C702" w:rsidR="00B50C4E" w:rsidRPr="28B7D5A2" w:rsidRDefault="00B50C4E" w:rsidP="28B7D5A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555BCD8F" w14:textId="70CC9CB1" w:rsidR="004313D2" w:rsidRPr="28B7D5A2" w:rsidRDefault="004313D2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</w:p>
        </w:tc>
        <w:tc>
          <w:tcPr>
            <w:tcW w:w="1890" w:type="dxa"/>
          </w:tcPr>
          <w:p w14:paraId="3D17B8A9" w14:textId="77777777" w:rsidR="004313D2" w:rsidRDefault="004313D2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Anticipate numbers attending and allow adequate car parking. Ensure clear signage on road and to vehicle car parking. </w:t>
            </w:r>
          </w:p>
          <w:p w14:paraId="3DE9D82B" w14:textId="52F51308" w:rsidR="00B50C4E" w:rsidRPr="28B7D5A2" w:rsidRDefault="00B50C4E" w:rsidP="28B7D5A2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14:paraId="42708437" w14:textId="77777777" w:rsidR="004313D2" w:rsidRDefault="004313D2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Supervise car parking to get vehicles off road quickly to avoid queueing on </w:t>
            </w:r>
            <w:r w:rsidR="003926A5">
              <w:rPr>
                <w:sz w:val="18"/>
                <w:szCs w:val="18"/>
              </w:rPr>
              <w:t>dual</w:t>
            </w:r>
            <w:r>
              <w:rPr>
                <w:sz w:val="18"/>
                <w:szCs w:val="18"/>
              </w:rPr>
              <w:t xml:space="preserve"> carriageway.</w:t>
            </w:r>
          </w:p>
          <w:p w14:paraId="4F16AEB4" w14:textId="5A2B9458" w:rsidR="00B50C4E" w:rsidRDefault="00B50C4E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wet weather and effect it might have on venue parking.</w:t>
            </w:r>
          </w:p>
        </w:tc>
        <w:tc>
          <w:tcPr>
            <w:tcW w:w="1815" w:type="dxa"/>
          </w:tcPr>
          <w:p w14:paraId="474931CA" w14:textId="77777777" w:rsidR="00B50C4E" w:rsidRPr="00B50C4E" w:rsidRDefault="00B50C4E" w:rsidP="28B7D5A2">
            <w:pPr>
              <w:rPr>
                <w:b/>
                <w:bCs/>
                <w:sz w:val="18"/>
                <w:szCs w:val="18"/>
              </w:rPr>
            </w:pPr>
            <w:r w:rsidRPr="00B50C4E">
              <w:rPr>
                <w:b/>
                <w:bCs/>
                <w:sz w:val="18"/>
                <w:szCs w:val="18"/>
              </w:rPr>
              <w:t>Appointment of event organiser to oversee all safety and management arrangements.</w:t>
            </w:r>
          </w:p>
          <w:p w14:paraId="0276262A" w14:textId="08F20226" w:rsidR="004313D2" w:rsidRDefault="003926A5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much depend on venue location.</w:t>
            </w:r>
          </w:p>
          <w:p w14:paraId="34391B5D" w14:textId="78FD340A" w:rsidR="003926A5" w:rsidRDefault="003926A5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Consider wide window on arrival time. </w:t>
            </w:r>
          </w:p>
        </w:tc>
      </w:tr>
      <w:tr w:rsidR="004313D2" w14:paraId="4807959B" w14:textId="77777777" w:rsidTr="004313D2">
        <w:tc>
          <w:tcPr>
            <w:tcW w:w="1320" w:type="dxa"/>
          </w:tcPr>
          <w:p w14:paraId="3B0274BD" w14:textId="1A868645" w:rsidR="004313D2" w:rsidRPr="28B7D5A2" w:rsidRDefault="003926A5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 to venue.</w:t>
            </w:r>
          </w:p>
        </w:tc>
        <w:tc>
          <w:tcPr>
            <w:tcW w:w="2685" w:type="dxa"/>
          </w:tcPr>
          <w:p w14:paraId="684552D2" w14:textId="69932E0C" w:rsidR="003926A5" w:rsidRPr="28B7D5A2" w:rsidRDefault="003926A5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61E7E">
              <w:rPr>
                <w:sz w:val="18"/>
                <w:szCs w:val="18"/>
              </w:rPr>
              <w:t>Slips, trip and falls to paths to venue.</w:t>
            </w:r>
          </w:p>
        </w:tc>
        <w:tc>
          <w:tcPr>
            <w:tcW w:w="1125" w:type="dxa"/>
          </w:tcPr>
          <w:p w14:paraId="46872C2A" w14:textId="202FEC91" w:rsidR="004313D2" w:rsidRPr="28B7D5A2" w:rsidRDefault="00F61E7E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890" w:type="dxa"/>
          </w:tcPr>
          <w:p w14:paraId="63D83F3F" w14:textId="77777777" w:rsidR="00F61E7E" w:rsidRDefault="00F61E7E" w:rsidP="00F61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 grass on paths to venue and provide signage if needed.</w:t>
            </w:r>
          </w:p>
          <w:p w14:paraId="4AB613FC" w14:textId="5F58FF59" w:rsidR="004313D2" w:rsidRPr="28B7D5A2" w:rsidRDefault="00F61E7E" w:rsidP="00F61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Ensure any herd animals are contained or taken account of. </w:t>
            </w:r>
          </w:p>
        </w:tc>
        <w:tc>
          <w:tcPr>
            <w:tcW w:w="1740" w:type="dxa"/>
          </w:tcPr>
          <w:p w14:paraId="46298463" w14:textId="3DD0E5E2" w:rsidR="004313D2" w:rsidRDefault="00F61E7E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Attendees advise to ensure dogs and controlled and on leads.</w:t>
            </w:r>
          </w:p>
        </w:tc>
        <w:tc>
          <w:tcPr>
            <w:tcW w:w="1815" w:type="dxa"/>
          </w:tcPr>
          <w:p w14:paraId="41C89BA3" w14:textId="77777777" w:rsidR="004313D2" w:rsidRDefault="004313D2" w:rsidP="28B7D5A2">
            <w:pPr>
              <w:rPr>
                <w:sz w:val="18"/>
                <w:szCs w:val="18"/>
              </w:rPr>
            </w:pPr>
          </w:p>
        </w:tc>
      </w:tr>
      <w:tr w:rsidR="004313D2" w14:paraId="0AC90ADB" w14:textId="77777777" w:rsidTr="004313D2">
        <w:tc>
          <w:tcPr>
            <w:tcW w:w="1320" w:type="dxa"/>
          </w:tcPr>
          <w:p w14:paraId="66032988" w14:textId="053D333F" w:rsidR="004313D2" w:rsidRPr="28B7D5A2" w:rsidRDefault="00F61E7E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venue.</w:t>
            </w:r>
          </w:p>
        </w:tc>
        <w:tc>
          <w:tcPr>
            <w:tcW w:w="2685" w:type="dxa"/>
          </w:tcPr>
          <w:p w14:paraId="284EA6A1" w14:textId="77777777" w:rsidR="004313D2" w:rsidRDefault="00F61E7E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of fires, danger to persons and property.</w:t>
            </w:r>
          </w:p>
          <w:p w14:paraId="225D3886" w14:textId="2C9129A9" w:rsidR="008F5F53" w:rsidRPr="28B7D5A2" w:rsidRDefault="008F5F53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Falls into river.</w:t>
            </w:r>
          </w:p>
        </w:tc>
        <w:tc>
          <w:tcPr>
            <w:tcW w:w="1125" w:type="dxa"/>
          </w:tcPr>
          <w:p w14:paraId="6B491739" w14:textId="77777777" w:rsidR="004313D2" w:rsidRDefault="00F61E7E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</w:p>
          <w:p w14:paraId="7E4A7F7E" w14:textId="77777777" w:rsidR="008F5F53" w:rsidRDefault="008F5F53" w:rsidP="28B7D5A2">
            <w:pPr>
              <w:rPr>
                <w:sz w:val="18"/>
                <w:szCs w:val="18"/>
              </w:rPr>
            </w:pPr>
          </w:p>
          <w:p w14:paraId="6D4E38A8" w14:textId="049C933B" w:rsidR="008F5F53" w:rsidRPr="28B7D5A2" w:rsidRDefault="008F5F53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890" w:type="dxa"/>
          </w:tcPr>
          <w:p w14:paraId="492A91DC" w14:textId="77777777" w:rsidR="00F61E7E" w:rsidRDefault="00F61E7E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hard surface for personal barbeques.</w:t>
            </w:r>
          </w:p>
          <w:p w14:paraId="6F8DA8D6" w14:textId="05C8E447" w:rsidR="004313D2" w:rsidRDefault="00F61E7E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Care and precautions with smoking and discarded cigarette </w:t>
            </w:r>
            <w:proofErr w:type="gramStart"/>
            <w:r>
              <w:rPr>
                <w:sz w:val="18"/>
                <w:szCs w:val="18"/>
              </w:rPr>
              <w:t>ends</w:t>
            </w:r>
            <w:proofErr w:type="gramEnd"/>
            <w:r>
              <w:rPr>
                <w:sz w:val="18"/>
                <w:szCs w:val="18"/>
              </w:rPr>
              <w:t>. Provision of sand buckets and means of extinguishing small fires</w:t>
            </w:r>
            <w:r w:rsidR="008F5F53">
              <w:rPr>
                <w:sz w:val="18"/>
                <w:szCs w:val="18"/>
              </w:rPr>
              <w:t>.</w:t>
            </w:r>
          </w:p>
          <w:p w14:paraId="06EA20DC" w14:textId="0FB07258" w:rsidR="008F5F53" w:rsidRDefault="008F5F53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 of floatation ring and rope.</w:t>
            </w:r>
          </w:p>
          <w:p w14:paraId="6CE065E9" w14:textId="0499A678" w:rsidR="008F5F53" w:rsidRPr="28B7D5A2" w:rsidRDefault="008F5F53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supervision and sensible event management.</w:t>
            </w:r>
          </w:p>
        </w:tc>
        <w:tc>
          <w:tcPr>
            <w:tcW w:w="1740" w:type="dxa"/>
          </w:tcPr>
          <w:p w14:paraId="72185B7C" w14:textId="77777777" w:rsidR="004313D2" w:rsidRDefault="00F61E7E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smoking in huts or buildings.</w:t>
            </w:r>
          </w:p>
          <w:p w14:paraId="77B29699" w14:textId="2A8BAFAE" w:rsidR="008F5F53" w:rsidRDefault="008F5F53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Sensible first aid provision by way of a first aid box.</w:t>
            </w:r>
          </w:p>
        </w:tc>
        <w:tc>
          <w:tcPr>
            <w:tcW w:w="1815" w:type="dxa"/>
          </w:tcPr>
          <w:p w14:paraId="2A0D5FFC" w14:textId="77777777" w:rsidR="004313D2" w:rsidRDefault="00F61E7E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 of waste bin and means of dealing safely with hot barbeque remains.</w:t>
            </w:r>
          </w:p>
          <w:p w14:paraId="19486EA2" w14:textId="591D61AE" w:rsidR="00F61E7E" w:rsidRDefault="00F61E7E" w:rsidP="28B7D5A2">
            <w:pPr>
              <w:rPr>
                <w:sz w:val="18"/>
                <w:szCs w:val="18"/>
              </w:rPr>
            </w:pPr>
          </w:p>
        </w:tc>
      </w:tr>
      <w:tr w:rsidR="004313D2" w14:paraId="2842EF14" w14:textId="77777777" w:rsidTr="004313D2">
        <w:tc>
          <w:tcPr>
            <w:tcW w:w="1320" w:type="dxa"/>
          </w:tcPr>
          <w:p w14:paraId="5DB22A68" w14:textId="1F85BB13" w:rsidR="004313D2" w:rsidRPr="28B7D5A2" w:rsidRDefault="008F5F53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Dispersal</w:t>
            </w:r>
            <w:r w:rsidR="00DE183B">
              <w:rPr>
                <w:sz w:val="18"/>
                <w:szCs w:val="18"/>
              </w:rPr>
              <w:t>.</w:t>
            </w:r>
          </w:p>
        </w:tc>
        <w:tc>
          <w:tcPr>
            <w:tcW w:w="2685" w:type="dxa"/>
          </w:tcPr>
          <w:p w14:paraId="63226B3F" w14:textId="77777777" w:rsidR="004313D2" w:rsidRDefault="00DE183B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8F5F53">
              <w:rPr>
                <w:sz w:val="18"/>
                <w:szCs w:val="18"/>
              </w:rPr>
              <w:t>xiting venue car park on to dual carriageway</w:t>
            </w:r>
            <w:r>
              <w:rPr>
                <w:sz w:val="18"/>
                <w:szCs w:val="18"/>
              </w:rPr>
              <w:t>, risk of accidents.</w:t>
            </w:r>
          </w:p>
          <w:p w14:paraId="48135EDC" w14:textId="77777777" w:rsidR="00DE183B" w:rsidRDefault="00DE183B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Subsequent fire as a result of waste material left.</w:t>
            </w:r>
          </w:p>
          <w:p w14:paraId="1711B020" w14:textId="52303C4A" w:rsidR="00DE183B" w:rsidRPr="28B7D5A2" w:rsidRDefault="00DE183B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Injury to stock animals from waste material left.</w:t>
            </w:r>
          </w:p>
        </w:tc>
        <w:tc>
          <w:tcPr>
            <w:tcW w:w="1125" w:type="dxa"/>
          </w:tcPr>
          <w:p w14:paraId="3D48C08D" w14:textId="77777777" w:rsidR="00DE183B" w:rsidRDefault="008F5F53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  <w:r w:rsidR="00DE183B">
              <w:rPr>
                <w:sz w:val="18"/>
                <w:szCs w:val="18"/>
              </w:rPr>
              <w:t>/</w:t>
            </w:r>
          </w:p>
          <w:p w14:paraId="1C9E7506" w14:textId="03B7CD39" w:rsidR="004313D2" w:rsidRPr="28B7D5A2" w:rsidRDefault="00DE183B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</w:p>
        </w:tc>
        <w:tc>
          <w:tcPr>
            <w:tcW w:w="1890" w:type="dxa"/>
          </w:tcPr>
          <w:p w14:paraId="6E8D154D" w14:textId="77777777" w:rsidR="004313D2" w:rsidRDefault="008F5F53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Advise members and guest verbally when they leave or provide advice sign on exiting car park. </w:t>
            </w:r>
          </w:p>
          <w:p w14:paraId="05FC1FE7" w14:textId="5A2CFA78" w:rsidR="00DE183B" w:rsidRPr="28B7D5A2" w:rsidRDefault="00DE183B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Sweep of event area to ensure all waste material is left on site.</w:t>
            </w:r>
          </w:p>
        </w:tc>
        <w:tc>
          <w:tcPr>
            <w:tcW w:w="1740" w:type="dxa"/>
          </w:tcPr>
          <w:p w14:paraId="3460A7A7" w14:textId="7DD531DE" w:rsidR="004313D2" w:rsidRDefault="00DE183B" w:rsidP="28B7D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Designated committee member to ensure area is left clear</w:t>
            </w:r>
            <w:r w:rsidR="00B50C4E">
              <w:rPr>
                <w:sz w:val="18"/>
                <w:szCs w:val="18"/>
              </w:rPr>
              <w:t xml:space="preserve"> and safe with all gates closed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5" w:type="dxa"/>
          </w:tcPr>
          <w:p w14:paraId="7B0C7720" w14:textId="77777777" w:rsidR="004313D2" w:rsidRDefault="004313D2" w:rsidP="28B7D5A2">
            <w:pPr>
              <w:rPr>
                <w:sz w:val="18"/>
                <w:szCs w:val="18"/>
              </w:rPr>
            </w:pPr>
          </w:p>
        </w:tc>
      </w:tr>
    </w:tbl>
    <w:p w14:paraId="15E7BDE2" w14:textId="669FF062" w:rsidR="28B7D5A2" w:rsidRDefault="28B7D5A2" w:rsidP="28B7D5A2">
      <w:r>
        <w:t xml:space="preserve">Revised by: Committee Member Geoff Ward CMIOSH </w:t>
      </w:r>
      <w:r w:rsidR="00F61E7E">
        <w:t>08 Sep</w:t>
      </w:r>
      <w:r>
        <w:t xml:space="preserve"> 21</w:t>
      </w:r>
    </w:p>
    <w:sectPr w:rsidR="28B7D5A2" w:rsidSect="00B1604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50DDC"/>
    <w:multiLevelType w:val="hybridMultilevel"/>
    <w:tmpl w:val="BA7CD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40450"/>
    <w:multiLevelType w:val="hybridMultilevel"/>
    <w:tmpl w:val="001EF2E4"/>
    <w:lvl w:ilvl="0" w:tplc="E05815FE">
      <w:start w:val="1"/>
      <w:numFmt w:val="decimal"/>
      <w:lvlText w:val="%1."/>
      <w:lvlJc w:val="left"/>
      <w:pPr>
        <w:ind w:left="720" w:hanging="360"/>
      </w:pPr>
    </w:lvl>
    <w:lvl w:ilvl="1" w:tplc="0A84E45E">
      <w:start w:val="1"/>
      <w:numFmt w:val="lowerLetter"/>
      <w:lvlText w:val="%2."/>
      <w:lvlJc w:val="left"/>
      <w:pPr>
        <w:ind w:left="1440" w:hanging="360"/>
      </w:pPr>
    </w:lvl>
    <w:lvl w:ilvl="2" w:tplc="70BC51A0">
      <w:start w:val="1"/>
      <w:numFmt w:val="lowerRoman"/>
      <w:lvlText w:val="%3."/>
      <w:lvlJc w:val="right"/>
      <w:pPr>
        <w:ind w:left="2160" w:hanging="180"/>
      </w:pPr>
    </w:lvl>
    <w:lvl w:ilvl="3" w:tplc="FC1EC71A">
      <w:start w:val="1"/>
      <w:numFmt w:val="decimal"/>
      <w:lvlText w:val="%4."/>
      <w:lvlJc w:val="left"/>
      <w:pPr>
        <w:ind w:left="2880" w:hanging="360"/>
      </w:pPr>
    </w:lvl>
    <w:lvl w:ilvl="4" w:tplc="B5B6B9B2">
      <w:start w:val="1"/>
      <w:numFmt w:val="lowerLetter"/>
      <w:lvlText w:val="%5."/>
      <w:lvlJc w:val="left"/>
      <w:pPr>
        <w:ind w:left="3600" w:hanging="360"/>
      </w:pPr>
    </w:lvl>
    <w:lvl w:ilvl="5" w:tplc="7BA84866">
      <w:start w:val="1"/>
      <w:numFmt w:val="lowerRoman"/>
      <w:lvlText w:val="%6."/>
      <w:lvlJc w:val="right"/>
      <w:pPr>
        <w:ind w:left="4320" w:hanging="180"/>
      </w:pPr>
    </w:lvl>
    <w:lvl w:ilvl="6" w:tplc="D292C0DA">
      <w:start w:val="1"/>
      <w:numFmt w:val="decimal"/>
      <w:lvlText w:val="%7."/>
      <w:lvlJc w:val="left"/>
      <w:pPr>
        <w:ind w:left="5040" w:hanging="360"/>
      </w:pPr>
    </w:lvl>
    <w:lvl w:ilvl="7" w:tplc="1C54361C">
      <w:start w:val="1"/>
      <w:numFmt w:val="lowerLetter"/>
      <w:lvlText w:val="%8."/>
      <w:lvlJc w:val="left"/>
      <w:pPr>
        <w:ind w:left="5760" w:hanging="360"/>
      </w:pPr>
    </w:lvl>
    <w:lvl w:ilvl="8" w:tplc="2D0A2642">
      <w:start w:val="1"/>
      <w:numFmt w:val="lowerRoman"/>
      <w:lvlText w:val="%9."/>
      <w:lvlJc w:val="right"/>
      <w:pPr>
        <w:ind w:left="6480" w:hanging="180"/>
      </w:pPr>
    </w:lvl>
  </w:abstractNum>
  <w:num w:numId="1" w16cid:durableId="742752245">
    <w:abstractNumId w:val="1"/>
  </w:num>
  <w:num w:numId="2" w16cid:durableId="61113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A2AF69A"/>
    <w:rsid w:val="000F1155"/>
    <w:rsid w:val="001C1614"/>
    <w:rsid w:val="003926A5"/>
    <w:rsid w:val="004313D2"/>
    <w:rsid w:val="008F5F53"/>
    <w:rsid w:val="009D2871"/>
    <w:rsid w:val="00AB4819"/>
    <w:rsid w:val="00B16045"/>
    <w:rsid w:val="00B50C4E"/>
    <w:rsid w:val="00C74D0E"/>
    <w:rsid w:val="00DE183B"/>
    <w:rsid w:val="00ED7D53"/>
    <w:rsid w:val="00F61E7E"/>
    <w:rsid w:val="00FE63F7"/>
    <w:rsid w:val="28B7D5A2"/>
    <w:rsid w:val="6A2AF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4C95"/>
  <w15:docId w15:val="{A5A8DAF3-489F-493F-86D4-C8ED9C2F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Ward</dc:creator>
  <cp:keywords/>
  <dc:description/>
  <cp:lastModifiedBy>Theo Loeff</cp:lastModifiedBy>
  <cp:revision>3</cp:revision>
  <dcterms:created xsi:type="dcterms:W3CDTF">2021-09-10T09:31:00Z</dcterms:created>
  <dcterms:modified xsi:type="dcterms:W3CDTF">2022-04-29T09:21:00Z</dcterms:modified>
</cp:coreProperties>
</file>